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D" w:rsidRPr="004616BA" w:rsidRDefault="0056543D" w:rsidP="0056543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4616BA">
        <w:rPr>
          <w:rFonts w:asciiTheme="minorHAnsi" w:hAnsiTheme="minorHAnsi"/>
          <w:sz w:val="22"/>
          <w:szCs w:val="22"/>
          <w:u w:val="single"/>
          <w:lang w:val="pl-PL"/>
        </w:rPr>
        <w:t>Załącznik</w:t>
      </w:r>
      <w:r w:rsidRPr="004616BA">
        <w:rPr>
          <w:rFonts w:asciiTheme="minorHAnsi" w:hAnsiTheme="minorHAnsi"/>
          <w:sz w:val="22"/>
          <w:szCs w:val="22"/>
          <w:u w:val="single"/>
        </w:rPr>
        <w:t xml:space="preserve"> Nr 5</w:t>
      </w:r>
    </w:p>
    <w:p w:rsidR="0056543D" w:rsidRPr="004616BA" w:rsidRDefault="0056543D" w:rsidP="001E23D5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E23D5" w:rsidRPr="004616BA" w:rsidRDefault="001E23D5" w:rsidP="0056543D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4616BA">
        <w:rPr>
          <w:rFonts w:asciiTheme="minorHAnsi" w:hAnsiTheme="minorHAnsi"/>
          <w:b/>
          <w:sz w:val="22"/>
          <w:szCs w:val="22"/>
          <w:lang w:val="pl-PL"/>
        </w:rPr>
        <w:t>UMOWA NR 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zawarta dnia ……</w:t>
      </w:r>
      <w:r w:rsidR="00A63D5B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……... w Br</w:t>
      </w:r>
      <w:r w:rsidR="006B181B" w:rsidRPr="004616BA">
        <w:rPr>
          <w:rFonts w:asciiTheme="minorHAnsi" w:eastAsia="Calibri" w:hAnsiTheme="minorHAnsi"/>
          <w:sz w:val="22"/>
          <w:szCs w:val="22"/>
          <w:lang w:val="pl-PL" w:eastAsia="en-US"/>
        </w:rPr>
        <w:t>ojcach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pomiędzy: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 xml:space="preserve">Gminą Brojce,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ul. Długa 48, 72-304 Brojce NIP: 8571841524, REGON: 811684396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reprezentowaną przez: </w:t>
      </w:r>
    </w:p>
    <w:p w:rsidR="00D00536" w:rsidRPr="004616BA" w:rsidRDefault="00951610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bCs/>
          <w:sz w:val="22"/>
          <w:szCs w:val="22"/>
          <w:lang w:val="pl-PL" w:eastAsia="en-US"/>
        </w:rPr>
        <w:t>………………………………………………</w:t>
      </w:r>
      <w:r w:rsidR="00D00536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– Wójt Gminy Brojce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przy kontrasygnacie </w:t>
      </w:r>
      <w:r w:rsidR="00951610">
        <w:rPr>
          <w:rFonts w:asciiTheme="minorHAnsi" w:eastAsia="Calibri" w:hAnsiTheme="minorHAnsi"/>
          <w:bCs/>
          <w:sz w:val="22"/>
          <w:szCs w:val="22"/>
          <w:lang w:val="pl-PL" w:eastAsia="en-US"/>
        </w:rPr>
        <w:t>………………………………………..</w:t>
      </w:r>
      <w:bookmarkStart w:id="0" w:name="_GoBack"/>
      <w:bookmarkEnd w:id="0"/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– Skarbnika Gminy Brojce,</w:t>
      </w:r>
    </w:p>
    <w:p w:rsidR="001E23D5" w:rsidRPr="004616BA" w:rsidRDefault="00D00536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zwaną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dalszej części Umowy </w:t>
      </w:r>
      <w:r w:rsidR="001E23D5"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„Zamawiającym"</w:t>
      </w:r>
      <w:r w:rsidR="001E23D5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a</w:t>
      </w:r>
      <w:r w:rsidR="00B7525D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….……………………………………………………………………………………………., 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NIP: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  <w:t>REGON: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reprezentowanym przez: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1.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2.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zwanym w dalszej części Umowy </w:t>
      </w: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„Wykonawcą”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en-US"/>
        </w:rPr>
      </w:pPr>
      <w:r w:rsidRPr="004616BA">
        <w:rPr>
          <w:rFonts w:asciiTheme="minorHAnsi" w:hAnsiTheme="minorHAnsi"/>
          <w:sz w:val="22"/>
          <w:szCs w:val="22"/>
          <w:lang w:val="pl-PL"/>
        </w:rPr>
        <w:t>W wyniku przeprowadzenia postępowania o udzielenie zamówienia publicznego, w trybie przetargu nieograniczonego o wartości niższej niż kwoty określone w przepisach wydanych na podstawie art. 11 ust. 8 ustawy z dnia 29.01.2004r. Prawo zamówień publicznych  (</w:t>
      </w:r>
      <w:r w:rsidR="00DC4032" w:rsidRPr="00DC4032">
        <w:rPr>
          <w:rFonts w:asciiTheme="minorHAnsi" w:hAnsiTheme="minorHAnsi"/>
          <w:sz w:val="22"/>
          <w:szCs w:val="22"/>
          <w:lang w:val="pl-PL"/>
        </w:rPr>
        <w:t>tekst jednolity Dz. U. z 2018 r. poz. 1986</w:t>
      </w:r>
      <w:r w:rsidRPr="004616BA">
        <w:rPr>
          <w:rFonts w:asciiTheme="minorHAnsi" w:hAnsiTheme="minorHAnsi"/>
          <w:sz w:val="22"/>
          <w:szCs w:val="22"/>
          <w:lang w:val="pl-PL"/>
        </w:rPr>
        <w:t xml:space="preserve">), </w:t>
      </w:r>
      <w:r w:rsidRPr="004616BA">
        <w:rPr>
          <w:rFonts w:asciiTheme="minorHAnsi" w:hAnsiTheme="minorHAnsi"/>
          <w:sz w:val="22"/>
          <w:szCs w:val="22"/>
          <w:lang w:val="pl-PL" w:eastAsia="en-US"/>
        </w:rPr>
        <w:t xml:space="preserve">została zawarta umowa o następującej treści:       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06AD4" w:rsidRPr="004616BA" w:rsidRDefault="00E06AD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1.</w:t>
      </w:r>
    </w:p>
    <w:p w:rsidR="00010812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Przedmiotem umowy jest świadczenie usł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ug transportowych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polegających na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przew</w:t>
      </w:r>
      <w:r w:rsidR="008D550A" w:rsidRPr="004616BA">
        <w:rPr>
          <w:rFonts w:asciiTheme="minorHAnsi" w:hAnsiTheme="minorHAnsi"/>
          <w:bCs/>
          <w:color w:val="auto"/>
          <w:sz w:val="22"/>
          <w:szCs w:val="22"/>
        </w:rPr>
        <w:t>ozie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uczniów z terenu Gminy Brojce uczęszczających do następujących placówek szkolnych: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Brojcach – ul. Długa 19, 72-304 Brojce;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Dargosławiu – Dargosław</w:t>
      </w:r>
      <w:r w:rsidR="00DC4032">
        <w:rPr>
          <w:rFonts w:asciiTheme="minorHAnsi" w:hAnsiTheme="minorHAnsi"/>
          <w:bCs/>
          <w:sz w:val="22"/>
          <w:szCs w:val="22"/>
          <w:lang w:val="pl-PL"/>
        </w:rPr>
        <w:t xml:space="preserve"> 32,</w:t>
      </w:r>
      <w:r w:rsidRPr="004616BA">
        <w:rPr>
          <w:rFonts w:asciiTheme="minorHAnsi" w:hAnsiTheme="minorHAnsi"/>
          <w:bCs/>
          <w:sz w:val="22"/>
          <w:szCs w:val="22"/>
          <w:lang w:val="pl-PL"/>
        </w:rPr>
        <w:t xml:space="preserve"> 72-304 Brojce.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Przez uczniów należy rozumieć uczniów placówek szkolnych wymienionych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1</w:t>
      </w:r>
      <w:r w:rsidRPr="004616BA">
        <w:rPr>
          <w:bCs/>
        </w:rPr>
        <w:t xml:space="preserve"> oraz dzieci uczęszczające do oddziałów przedszkolnych przy szkołach wymienionych w </w:t>
      </w:r>
      <w:r w:rsidR="008D550A" w:rsidRPr="004616BA">
        <w:rPr>
          <w:bCs/>
        </w:rPr>
        <w:t>ust. 1</w:t>
      </w:r>
      <w:r w:rsidRPr="004616BA">
        <w:rPr>
          <w:bCs/>
        </w:rPr>
        <w:t xml:space="preserve"> </w:t>
      </w:r>
      <w:proofErr w:type="spellStart"/>
      <w:r w:rsidRPr="004616BA">
        <w:rPr>
          <w:bCs/>
        </w:rPr>
        <w:t>ppkt</w:t>
      </w:r>
      <w:proofErr w:type="spellEnd"/>
      <w:r w:rsidRPr="004616BA">
        <w:rPr>
          <w:bCs/>
        </w:rPr>
        <w:t xml:space="preserve"> 2 i 3, zwanych dalej uczniami. 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Przewóz ma być realizowany na podstawie biletów miesięcznych, w oparciu o utworzone przez wykonawcę linie regularnej komunikacji publicznej z pierwszeństwem przejazdu dzieci i uczniów.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Linie regularnej komunikacji publicznej muszą być ułożone w ten sposób, aby umożliwiały uczniom przejazd autobusami z miejsca zamieszkania do szkoły oraz ze szkoły do miejsca zamieszkania – zgodnie z Tabelą</w:t>
      </w:r>
      <w:r w:rsidR="007E5759">
        <w:rPr>
          <w:bCs/>
        </w:rPr>
        <w:t xml:space="preserve"> </w:t>
      </w:r>
      <w:r w:rsidRPr="004616BA">
        <w:rPr>
          <w:bCs/>
        </w:rPr>
        <w:t>1</w:t>
      </w:r>
      <w:r w:rsidR="007E5759">
        <w:rPr>
          <w:bCs/>
        </w:rPr>
        <w:t xml:space="preserve"> i Tabelą 2</w:t>
      </w:r>
      <w:r w:rsidRPr="004616BA">
        <w:rPr>
          <w:bCs/>
        </w:rPr>
        <w:t xml:space="preserve"> Formularza ofertowego – przy czym wymaga się, aby przywóz i odwóz uczniów na każdej linii odbywał się jednym pojazdem (bez przesiadek).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Kursy autobusów w regularnej komunikacji publicznej, muszą być dostosowane do potrzeb zamawiającego i rozkładu zajęć uczniów w uzgodnieniu z dyrektorami wyżej wymienionych szkół. Koordynacja rozkładu jazdy odbywać się będzie bezpośrednio między dyrektorami szkół a Wykonawcą.</w:t>
      </w:r>
    </w:p>
    <w:p w:rsidR="002F02C3" w:rsidRPr="002F02C3" w:rsidRDefault="00010812" w:rsidP="004B654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t xml:space="preserve">Przewozy będą realizowane </w:t>
      </w:r>
      <w:r w:rsidR="002F02C3">
        <w:t>z uwzględnieniem planu pracy niżej wymienionych grup uczniów:</w:t>
      </w:r>
    </w:p>
    <w:p w:rsidR="00010812" w:rsidRPr="002F02C3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t xml:space="preserve">dla uczniów klas I-VIII szkoły podstawowej i oddziału gimnazjalnego przy szkole podstawowej – </w:t>
      </w:r>
      <w:r w:rsidR="00010812" w:rsidRPr="004616BA">
        <w:t xml:space="preserve">w dni nauki szkolnej, tj. we wszystkie dni z wyjątkiem sobót, niedziel, świąt  i innych dni  ustawowo wolnych od pracy, a także przerw w realizacji zajęć </w:t>
      </w:r>
      <w:r w:rsidR="00010812" w:rsidRPr="004616BA">
        <w:lastRenderedPageBreak/>
        <w:t xml:space="preserve">dydaktyczno-wychowawczych, określonych na podstawie przepisów </w:t>
      </w:r>
      <w:r w:rsidR="004B6540" w:rsidRPr="004616BA">
        <w:t>rozporządzenia Ministra Edukacji Narodowej z dnia 11 sierpnia 2017 r. w sprawie organizacji roku szkolneg</w:t>
      </w:r>
      <w:r>
        <w:t>o (Dz. U. z 2017 r., poz. 1603);</w:t>
      </w:r>
    </w:p>
    <w:p w:rsidR="002F02C3" w:rsidRPr="004616BA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rPr>
          <w:bCs/>
        </w:rPr>
        <w:t xml:space="preserve">dla wychowanków oddziałów przedszkolnych – cały rok </w:t>
      </w:r>
      <w:r w:rsidRPr="0070350E">
        <w:t>tj. we wszystkie dni z wyjątkiem sobót, niedziel,</w:t>
      </w:r>
      <w:r>
        <w:t xml:space="preserve"> świąt oraz przerw ustalonych przez organ prowadzący na wniosek dyrektora szkoły.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Zamawiający wymaga wykonywania usługi przewozu uczniów w innych dniach niż podane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6</w:t>
      </w:r>
      <w:r w:rsidRPr="004616BA">
        <w:rPr>
          <w:bCs/>
        </w:rPr>
        <w:t xml:space="preserve">, w przypadku wystąpienia okoliczności nadzwyczajnych (takich jak np. zabawy szkolne, zawody sportowe i inne zajęcia wynikające z potrzeb szkoły). O terminie dowozu nie wynikającego z harmonogramu Wykonawca zostanie zawiadomiony przez dyrektora szkoły na co najmniej 5 dni przed terminem przewozu.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Opiekę nad uczniami w czasie przewozów organizuje Zamawiający, z tym że Wykonawca </w:t>
      </w:r>
      <w:r w:rsidRPr="004616BA">
        <w:t>umożliwia bezpłatny przejazd opiekunom</w:t>
      </w:r>
      <w:r w:rsidRPr="004616BA">
        <w:rPr>
          <w:bCs/>
        </w:rPr>
        <w:t xml:space="preserve"> na trasach dowozu. Zamawiający przekaże Wykonawcy imienną listę opiekunów w okresie  do 14 dni od dnia podpisania umowy.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t>W okresie trwania umowy Zamawiający zastrzega sobie możliwość żądania od Wykonawcy zmiany przebiegu tras i rozkładu jazdy, a także zmiany liczby przewożonych uczniów oraz opiekunów. Zmiany będą  występować w związku ze zmianami organizacyjnymi w szkołach i zmianami stanu osobowego uczniów oraz opiekunów na poszczególnych trasach. Zmiany będą dla Wykonawcy obowiązujące.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W związku z okolicznościami wskazanymi w </w:t>
      </w:r>
      <w:r w:rsidR="008D550A" w:rsidRPr="004616BA">
        <w:rPr>
          <w:bCs/>
        </w:rPr>
        <w:t xml:space="preserve">ust. </w:t>
      </w:r>
      <w:r w:rsidR="00A63D5B" w:rsidRPr="004616BA">
        <w:rPr>
          <w:bCs/>
        </w:rPr>
        <w:t>9</w:t>
      </w:r>
      <w:r w:rsidRPr="004616BA">
        <w:rPr>
          <w:bCs/>
        </w:rPr>
        <w:t xml:space="preserve"> ilość zamawianych biletów miesięcznych w okresie trwania umowy może ulegać zmianie. W przypadku zwiększenia się ilości przewożonych uczniów Wykonawca musi zapewnić ich dowóz na warunkach podanych w ofercie</w:t>
      </w:r>
      <w:r w:rsidR="008D550A" w:rsidRPr="004616BA">
        <w:rPr>
          <w:bCs/>
        </w:rPr>
        <w:t xml:space="preserve"> przetargowej</w:t>
      </w:r>
      <w:r w:rsidRPr="004616BA">
        <w:rPr>
          <w:bCs/>
        </w:rPr>
        <w:t>. Zamawiający nie przewiduje ponoszenia dodatkowych opłat z tytułu zmniejszenia ilości dowożonych uczniów lub zmiany</w:t>
      </w:r>
      <w:r w:rsidRPr="004616BA">
        <w:t xml:space="preserve"> przebiegu tras i rozkładu jazdy</w:t>
      </w:r>
      <w:r w:rsidRPr="004616BA">
        <w:rPr>
          <w:bCs/>
        </w:rPr>
        <w:t>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W sytuacji, gdy w autobusie wykonującym przewozy uczniów będą pozostawać wolne miejsca, Zamawiający wyraża zgodę, aby Wykonawca zabierał z przystanków również innych pasażerów. Wykonawca  może  w tej sytuacji sprzedawać tym pasażerom bilety za przejazd.</w:t>
      </w:r>
    </w:p>
    <w:p w:rsidR="00D00536" w:rsidRPr="004616BA" w:rsidRDefault="000362C8" w:rsidP="0083170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związku z niezrealizowaniem usługi dowozu uczniów do szkół w okresie ferii zimowych i wystawieniem faktur przez Wykonawcę jak za pełny miesiąc, Wykonawca zobowiązuje się do wykonania dodatkowych usług transportowych w innych terminach do wysokości 50% tej faktury na rzecz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szkół, o których mowa w ust.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Zamawiający zastrzega sobie prawo do zmiany liczby uczniów na wszystkich liniach przewozowych w całym okresie trwania umowy oraz wprowadzenia modyfikacji polegających na przewozie uczniów z innych miejscowości niż wymienione w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i Tabeli 2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Przewóz uczniów będzie realizowany na podstawie biletów miesięcznych wystawionych uczniom w oparciu o imienne listy uprawnionych do korzystania z przewozu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dostarczonych Wykonawcy przez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dyrektorów szkół.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Umowę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zawiera się na okres od dnia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1 </w:t>
      </w:r>
      <w:r w:rsidR="004B6540" w:rsidRPr="004616BA">
        <w:rPr>
          <w:rFonts w:asciiTheme="minorHAnsi" w:hAnsiTheme="minorHAnsi"/>
          <w:color w:val="auto"/>
          <w:sz w:val="22"/>
          <w:szCs w:val="22"/>
        </w:rPr>
        <w:t>stycznia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DC4032">
        <w:rPr>
          <w:rFonts w:asciiTheme="minorHAnsi" w:hAnsiTheme="minorHAnsi"/>
          <w:color w:val="auto"/>
          <w:sz w:val="22"/>
          <w:szCs w:val="22"/>
        </w:rPr>
        <w:t>9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 do dnia 3</w:t>
      </w:r>
      <w:r w:rsidR="00010812" w:rsidRPr="004616BA">
        <w:rPr>
          <w:rFonts w:asciiTheme="minorHAnsi" w:hAnsiTheme="minorHAnsi"/>
          <w:color w:val="auto"/>
          <w:sz w:val="22"/>
          <w:szCs w:val="22"/>
        </w:rPr>
        <w:t>1 grudnia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DC4032">
        <w:rPr>
          <w:rFonts w:asciiTheme="minorHAnsi" w:hAnsiTheme="minorHAnsi"/>
          <w:color w:val="auto"/>
          <w:sz w:val="22"/>
          <w:szCs w:val="22"/>
        </w:rPr>
        <w:t>9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  <w:r w:rsidR="00831700"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oświadcza, iż posiada niezbędne środki transportu, odpowiednią kadrę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pra</w:t>
      </w:r>
      <w:r w:rsidRPr="004616BA">
        <w:rPr>
          <w:rFonts w:asciiTheme="minorHAnsi" w:hAnsiTheme="minorHAnsi"/>
          <w:color w:val="auto"/>
          <w:sz w:val="22"/>
          <w:szCs w:val="22"/>
        </w:rPr>
        <w:t>cowników oraz wszelkie licencje i zezwolenia wymagan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e przez prawo do wykonywania ni</w:t>
      </w:r>
      <w:r w:rsidRPr="004616BA">
        <w:rPr>
          <w:rFonts w:asciiTheme="minorHAnsi" w:hAnsiTheme="minorHAnsi"/>
          <w:color w:val="auto"/>
          <w:sz w:val="22"/>
          <w:szCs w:val="22"/>
        </w:rPr>
        <w:t>niejszej umowy.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zobowiązuje się do zapewnienia przewożonym osobom właściwych warunków bezpieczeństwa i higieny oraz niezbędnych wygód zgodnych z normami obowiązującymi w zakresie transportu drogowego osób.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musi posiadać odpowiednią ważną polisę OC i NNW.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>Wykonawca ponosi odpowiedzialność za bagaże osób przewożonych, gdy szkoda w nich wynikła z jego winy umyślnej lub rażącego niedbalstwa.</w:t>
      </w:r>
    </w:p>
    <w:p w:rsidR="00831700" w:rsidRPr="00FA4918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przypadku uszkodzenia lub awarii autobusu na trasie w trakcie wykonywania zadania, Wykonawca zobowiązuje się do podstawienia zastępczego autobusu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w terminie,</w:t>
      </w:r>
      <w:r w:rsidR="00634874">
        <w:rPr>
          <w:rFonts w:asciiTheme="minorHAnsi" w:hAnsiTheme="minorHAnsi"/>
          <w:color w:val="auto"/>
          <w:sz w:val="22"/>
          <w:szCs w:val="22"/>
        </w:rPr>
        <w:t xml:space="preserve"> podanym przez Wykonawcę w załączniku nr 3 do oferty tj. ………… minut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od wystąpienia zdarzenia</w:t>
      </w:r>
      <w:r w:rsidRPr="004616BA">
        <w:rPr>
          <w:rFonts w:asciiTheme="minorHAnsi" w:hAnsiTheme="minorHAnsi"/>
          <w:color w:val="auto"/>
          <w:sz w:val="22"/>
          <w:szCs w:val="22"/>
        </w:rPr>
        <w:t>. W przeciwnym wypadku Wykonawca zapłaci karę umown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ą na warunkach określonych </w:t>
      </w:r>
      <w:r w:rsidR="00E759D0" w:rsidRPr="00FA4918">
        <w:rPr>
          <w:rFonts w:asciiTheme="minorHAnsi" w:hAnsiTheme="minorHAnsi"/>
          <w:color w:val="auto"/>
          <w:sz w:val="22"/>
          <w:szCs w:val="22"/>
        </w:rPr>
        <w:t xml:space="preserve">w §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5</w:t>
      </w:r>
      <w:r w:rsidRPr="00FA4918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2</w:t>
      </w:r>
      <w:r w:rsidRPr="00FA4918">
        <w:rPr>
          <w:rFonts w:asciiTheme="minorHAnsi" w:hAnsiTheme="minorHAnsi"/>
          <w:color w:val="FF0000"/>
          <w:sz w:val="22"/>
          <w:szCs w:val="22"/>
        </w:rPr>
        <w:t>.</w:t>
      </w:r>
    </w:p>
    <w:p w:rsidR="00E73A14" w:rsidRPr="004616BA" w:rsidRDefault="00E73A14" w:rsidP="00E73A1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jest zwolniony od obowiązku przewozu i nie ponosi odpowiedzialności za niewykonanie usługi, jeżeli zachodzą uniemożliwiające przewóz okoliczności, których Wykonawca nie mógł przewidzieć ani zapobiec ich skutkom. O zaistnieniu takiej sytuacji Wykonawca musi niezwłocznie poinformować Zamawiającego i w ciągu 3 dni od zawiadomienia przedstawić dowody na potwierdzenie tych okoliczności. 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3.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Wynagrodzenie Wykonawcy ustala się na podstawie sprzedanych biletów miesięcznych wystawionych w oparciu o imienny wykaz uczniów, o którym mowa w § 1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 xml:space="preserve"> ust. 1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1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Ceny jednostkowe za bilety miesięczne określa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Tabela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i Tabela 2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złożonego przez Wykonawcę w związku z ubieganiem, się o udzielenie zamówienia publicznego objętego niniejszą umową z zastrzeżeniem ust. 3 i ust. 4.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Ustalona cena biletów miesięcznych na połączenia pomiędzy wszystkimi miejscowościami nie może ulec zmianie w całym okresie trwania umowy.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Cena biletów miesięcznych za przejazdy do szkół z innych miejscowości niż wymienione w Tabeli</w:t>
      </w:r>
      <w:r w:rsidR="001B19C6" w:rsidRPr="004616BA">
        <w:rPr>
          <w:rFonts w:asciiTheme="minorHAnsi" w:hAnsiTheme="minorHAnsi"/>
          <w:color w:val="auto"/>
          <w:sz w:val="22"/>
          <w:szCs w:val="22"/>
        </w:rPr>
        <w:t xml:space="preserve"> 1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i Tabeli 2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Formularza ofertowego, zostaną ustalone w taki sposób, że ich cena będzie taka jak cena biletu miesięcznego określona przez Wykonawcę 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odpowiednio </w:t>
      </w:r>
      <w:r w:rsidRPr="004616BA">
        <w:rPr>
          <w:rFonts w:asciiTheme="minorHAnsi" w:hAnsiTheme="minorHAnsi"/>
          <w:color w:val="auto"/>
          <w:sz w:val="22"/>
          <w:szCs w:val="22"/>
        </w:rPr>
        <w:t>w 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1 lub Tabeli 2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 dla przewozu na trasie o takiej samej lub najbardziej zbliżonej długości przejazdu liczonej w kilometrach.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Do cen biletów zostanie doliczony podatek od towarów i usług (VAT) zgodnie z obowiązującymi przepisami w dniu wystawienia faktury.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Płatność za usługę regulowana będzie na podstawie faktur VAT wystawianych w miesiącu po wykonaniu zadania, w ciągu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…………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dni od daty wpływu faktury VAT do Zamawiającego.</w:t>
      </w:r>
    </w:p>
    <w:p w:rsidR="00E73A14" w:rsidRPr="004616BA" w:rsidRDefault="00E73A14" w:rsidP="00E73A1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Należność za usługę regulowana będzie w trybie polecenia przelewu na rachunek 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Wykonawcy w banku</w:t>
      </w:r>
      <w:r w:rsidRPr="004616BA">
        <w:rPr>
          <w:rFonts w:asciiTheme="minorHAnsi" w:hAnsiTheme="minorHAnsi"/>
          <w:color w:val="auto"/>
          <w:sz w:val="22"/>
          <w:szCs w:val="22"/>
        </w:rPr>
        <w:t>: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>……………………………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…………………………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……………………………………………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616BA" w:rsidRPr="004616BA" w:rsidRDefault="004616BA" w:rsidP="004616B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Zamawiający wymaga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3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osób wykonujących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pracę kierowcy autobusu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w trakcie realizacji zamówienia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amawiający uprawniony jest do wykonywania czynności kontrolnych wobec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żądania oświadczeń i dokumentów w zakresie potwierdzenia spełniania ww. </w:t>
      </w:r>
      <w:r>
        <w:rPr>
          <w:rFonts w:asciiTheme="minorHAnsi" w:hAnsiTheme="minorHAnsi"/>
          <w:bCs/>
          <w:color w:val="auto"/>
          <w:sz w:val="22"/>
          <w:szCs w:val="22"/>
        </w:rPr>
        <w:t>wymogów i dokonywania ich oceny;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żądania wyjaśnień w przypadku wątpliwości w zakresie potwierdzenia spełniania ww. wymo</w:t>
      </w:r>
      <w:r>
        <w:rPr>
          <w:rFonts w:asciiTheme="minorHAnsi" w:hAnsiTheme="minorHAnsi"/>
          <w:bCs/>
          <w:color w:val="auto"/>
          <w:sz w:val="22"/>
          <w:szCs w:val="22"/>
        </w:rPr>
        <w:t>gów;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przeprowadzania kontroli na miejscu wykonywania świadczenia.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na każde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 w wyznaczonym w tym wezwaniu terminie </w:t>
      </w:r>
      <w:r>
        <w:rPr>
          <w:rFonts w:asciiTheme="minorHAnsi" w:hAnsiTheme="minorHAnsi"/>
          <w:bCs/>
          <w:color w:val="auto"/>
          <w:sz w:val="22"/>
          <w:szCs w:val="22"/>
        </w:rPr>
        <w:t>Wykonawca przedłoży 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amawiającemu wskazane poniżej dowody w celu potwierdzenia spełnienia wymogu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 osób wykonujących wskazane w punkcie 1 czynności w trakcie realizacji zamówienia: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oświadczenie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 zatrudnieniu na podstawie umowy o pracę osób wykonujących czynności, których dotyczy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lastRenderedPageBreak/>
        <w:t>podstawie umowy o pracę wraz ze wskazaniem liczby tych osób, imion i nazwisk tych osób, rodzaju umowy o pracę i wymiaru etatu oraz podpis osoby uprawnionej do złożenia oświadczenia w imieniu wykonawcy;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poświadczoną za zgodność z oryginałem odpowiednio przez wykonawcę kopię umów o pracę osób wykonujących w trakcie realizacji zamówienia czynności, których dotyczy ww. oświadczenie wykonawcy (wraz z dokumentem regulującym zakres obowiązków, jeżeli został sporządzony). Kopia 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 Informacje takie jak: data zawarcia umowy, rodzaj umowy o pracę i wymiar etatu powinny być możliwe do zidentyfikowania;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poświadczoną za zgodność z oryginałem przez 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Z tytułu niespełnienia przez</w:t>
      </w:r>
      <w:r w:rsidR="00CC579A">
        <w:rPr>
          <w:rFonts w:asciiTheme="minorHAnsi" w:hAnsiTheme="minorHAnsi"/>
          <w:sz w:val="22"/>
        </w:rPr>
        <w:t xml:space="preserve"> 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osób wykonujących wskazane w </w:t>
      </w:r>
      <w:r>
        <w:rPr>
          <w:rFonts w:asciiTheme="minorHAnsi" w:hAnsiTheme="minorHAnsi"/>
          <w:sz w:val="22"/>
        </w:rPr>
        <w:t>ust.</w:t>
      </w:r>
      <w:r w:rsidRPr="0020727A">
        <w:rPr>
          <w:rFonts w:asciiTheme="minorHAnsi" w:hAnsiTheme="minorHAnsi"/>
          <w:sz w:val="22"/>
        </w:rPr>
        <w:t xml:space="preserve"> 1 czynności zamawiający przewiduje sankcję w postaci obowiązku zapłaty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kary umownej w wysokości określonej w</w:t>
      </w:r>
      <w:r>
        <w:rPr>
          <w:rFonts w:asciiTheme="minorHAnsi" w:hAnsiTheme="minorHAnsi"/>
          <w:sz w:val="22"/>
        </w:rPr>
        <w:t xml:space="preserve"> </w:t>
      </w:r>
      <w:r w:rsidRPr="0020727A">
        <w:rPr>
          <w:rFonts w:asciiTheme="minorHAnsi" w:hAnsiTheme="minorHAnsi"/>
          <w:sz w:val="22"/>
        </w:rPr>
        <w:t>§ 5</w:t>
      </w:r>
      <w:r>
        <w:rPr>
          <w:rFonts w:asciiTheme="minorHAnsi" w:hAnsiTheme="minorHAnsi"/>
          <w:sz w:val="22"/>
        </w:rPr>
        <w:t xml:space="preserve"> ust 1. 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 xml:space="preserve">Niezłożenie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</w:t>
      </w:r>
      <w:r w:rsidR="00634874">
        <w:rPr>
          <w:rFonts w:asciiTheme="minorHAnsi" w:hAnsiTheme="minorHAnsi"/>
          <w:sz w:val="22"/>
        </w:rPr>
        <w:t xml:space="preserve">w </w:t>
      </w:r>
      <w:r w:rsidRPr="0020727A">
        <w:rPr>
          <w:rFonts w:asciiTheme="minorHAnsi" w:hAnsiTheme="minorHAnsi"/>
          <w:sz w:val="22"/>
        </w:rPr>
        <w:t xml:space="preserve">wyznaczonym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 xml:space="preserve">amawiającego terminie żądanych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>amawiającego dowodów</w:t>
      </w:r>
      <w:r w:rsidR="00634874">
        <w:rPr>
          <w:rFonts w:asciiTheme="minorHAnsi" w:hAnsiTheme="minorHAnsi"/>
          <w:sz w:val="22"/>
        </w:rPr>
        <w:t>,</w:t>
      </w:r>
      <w:r w:rsidR="00634874" w:rsidRPr="00634874">
        <w:rPr>
          <w:rFonts w:asciiTheme="minorHAnsi" w:hAnsiTheme="minorHAnsi"/>
          <w:sz w:val="22"/>
        </w:rPr>
        <w:t xml:space="preserve"> </w:t>
      </w:r>
      <w:r w:rsidR="00634874">
        <w:rPr>
          <w:rFonts w:asciiTheme="minorHAnsi" w:hAnsiTheme="minorHAnsi"/>
          <w:sz w:val="22"/>
        </w:rPr>
        <w:t xml:space="preserve">o których mowa w ust 3, </w:t>
      </w:r>
      <w:r w:rsidRPr="0020727A">
        <w:rPr>
          <w:rFonts w:asciiTheme="minorHAnsi" w:hAnsiTheme="minorHAnsi"/>
          <w:sz w:val="22"/>
        </w:rPr>
        <w:t xml:space="preserve">w celu potwierdzenia spełnienia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traktowane będzie jako niespełnienie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wymogu zatrudnienia na podstawie umowy o pracę osób wykonujących wskazane w ust. 1 czynności</w:t>
      </w:r>
      <w:r w:rsidR="00CC579A">
        <w:rPr>
          <w:rFonts w:asciiTheme="minorHAnsi" w:hAnsiTheme="minorHAnsi"/>
          <w:sz w:val="22"/>
        </w:rPr>
        <w:t>.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0727A" w:rsidRDefault="0020727A" w:rsidP="0020727A">
      <w:pPr>
        <w:pStyle w:val="Default"/>
        <w:ind w:left="36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616BA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razie niewykonania lub nienależytego wykonania umowy Wykonawca zobowiązuje się zapłacić kary umowne w następujących wypadkach i wysokościach: 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5 %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1;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1 %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3</w:t>
      </w:r>
      <w:r w:rsidR="00634874">
        <w:rPr>
          <w:rFonts w:asciiTheme="minorHAnsi" w:hAnsiTheme="minorHAnsi"/>
          <w:color w:val="auto"/>
          <w:sz w:val="22"/>
          <w:szCs w:val="22"/>
        </w:rPr>
        <w:t>;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wysokości 2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0% wartości ceny ofertowej brutto zaproponowanej przez Wykonawcę w Formularzu ofertowym, gdy Wykonawca mimo zawarcia umowy nie przystąpi do wykonywania usługi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20% wartości ceny ofertowej brutto zaproponowanej przez Wykonawcę w Formularzu ofertowym, gdy Zamawiający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odstąpi od umowy z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od umowy z przyczyn zależnych od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Wykonawcy;</w:t>
      </w:r>
    </w:p>
    <w:p w:rsidR="00831700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0,5% wartości ceny ofertowej brutto zaproponowanej przez Wykonawcę w Formularzu ofertowym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za każdy rozpoczęty dzień niewykonywania usł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ugi.</w:t>
      </w:r>
    </w:p>
    <w:p w:rsidR="00E759D0" w:rsidRPr="004616BA" w:rsidRDefault="00173F0C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 przypadku opóźnień w realizacji przewozu lub </w:t>
      </w:r>
      <w:r w:rsidR="00FA4918">
        <w:rPr>
          <w:rFonts w:asciiTheme="minorHAnsi" w:hAnsiTheme="minorHAnsi"/>
          <w:color w:val="auto"/>
          <w:sz w:val="22"/>
          <w:szCs w:val="22"/>
        </w:rPr>
        <w:t>opóźnień w podstawieniu autobusu zastępczego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>, Wykonawca zapłaci karę w wysokości uzależnionej od czasu opóźnienia: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15-3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30-12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5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opóźnienie powyżej 120 min. uważa się jako nie dowiezienie uczniów skutkując karą w wysokości </w:t>
      </w:r>
      <w:r w:rsidR="00FA4918">
        <w:rPr>
          <w:rFonts w:asciiTheme="minorHAnsi" w:hAnsiTheme="minorHAnsi"/>
          <w:color w:val="auto"/>
          <w:sz w:val="22"/>
          <w:szCs w:val="22"/>
        </w:rPr>
        <w:t>10</w:t>
      </w:r>
      <w:r w:rsidRPr="004616BA">
        <w:rPr>
          <w:rFonts w:asciiTheme="minorHAnsi" w:hAnsiTheme="minorHAnsi"/>
          <w:color w:val="auto"/>
          <w:sz w:val="22"/>
          <w:szCs w:val="22"/>
        </w:rPr>
        <w:t>0</w:t>
      </w:r>
      <w:r w:rsidR="00FA4918">
        <w:rPr>
          <w:rFonts w:asciiTheme="minorHAnsi" w:hAnsiTheme="minorHAnsi"/>
          <w:color w:val="auto"/>
          <w:sz w:val="22"/>
          <w:szCs w:val="22"/>
        </w:rPr>
        <w:t>0,00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zł.</w:t>
      </w:r>
    </w:p>
    <w:p w:rsidR="000362C8" w:rsidRPr="004616BA" w:rsidRDefault="00E759D0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 xml:space="preserve">Wykonawca nie będzie odpowiadał za opóźnienia określone w ust. 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>2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spowodowane zjawiskami sił wyższych (zaspy, gołoledź, huragan, powódź itp.).</w:t>
      </w:r>
    </w:p>
    <w:p w:rsidR="00E73A14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Kary umowne nie będą naliczane w przypadku niewykonywania usługi z p</w:t>
      </w:r>
      <w:r w:rsidR="00756E94" w:rsidRPr="004616BA">
        <w:rPr>
          <w:rFonts w:asciiTheme="minorHAnsi" w:hAnsiTheme="minorHAnsi"/>
          <w:color w:val="auto"/>
          <w:sz w:val="22"/>
          <w:szCs w:val="22"/>
        </w:rPr>
        <w:t xml:space="preserve">rzyczyn określonych w § 2 ust.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Jeżeli wysokość zastrzeżonych kar umownych nie pokrywa poniesionej szkody, strony mogą dochodzić odszkodowania uzupełniającego.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wyraża zgodę na dokonanie potrącenia kar umownych z należnego mu wynagrodzenia.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302D62" w:rsidRPr="004616BA" w:rsidRDefault="00302D62" w:rsidP="00302D62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Zamawiającemu przysługuje prawo odstąpienia od umowy w następujących sytuacjach: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nie rozpoczął świadczenia usługi bez uzasadnionych przyczyn oraz nie kontynuuje ich pomimo wezwania Zamawiającego złożonego na piśmie;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przerwał realizację us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ługi i przerwa trwa dłużej niż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dni</w:t>
      </w:r>
      <w:r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braku ważnej p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olisy OC i </w:t>
      </w:r>
      <w:proofErr w:type="spellStart"/>
      <w:r w:rsidR="00B7525D" w:rsidRPr="004616BA">
        <w:rPr>
          <w:rFonts w:asciiTheme="minorHAnsi" w:hAnsiTheme="minorHAnsi"/>
          <w:color w:val="auto"/>
          <w:sz w:val="22"/>
          <w:szCs w:val="22"/>
        </w:rPr>
        <w:t>NNW</w:t>
      </w:r>
      <w:proofErr w:type="spellEnd"/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przez Wykonawcę;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stwierdzenia istotnego, mającego zasadniczy wpływ na przedmiot umowy, niewykonania obowiązków przez Wykonawcę.</w:t>
      </w:r>
    </w:p>
    <w:p w:rsidR="00302D62" w:rsidRPr="004616BA" w:rsidRDefault="00302D62" w:rsidP="00302D62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259D6" w:rsidRPr="004616BA" w:rsidRDefault="00302D62" w:rsidP="000259D6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7</w:t>
      </w:r>
      <w:r w:rsidR="000259D6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Każda zmiana postanowień niniejszej umowy wymaga formy pisemnej w postaci aneksu pod rygorem nieważności.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8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4B6540" w:rsidRPr="004616BA" w:rsidRDefault="004B6540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9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sprawach nieuregulowanych niniejszą umową stosuje się przepisy Kodeksu cywilnego oraz przepisy ustawy Prawo zamówień publicznych.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10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Umowa sporządzona została w dwóch jednobrzmiących egzemplarzach, po jednym dla każdej ze stron.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F7947" w:rsidRDefault="006F7947" w:rsidP="006F7947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FA4918" w:rsidRPr="004616BA" w:rsidRDefault="00FA4918" w:rsidP="006F7947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259D6" w:rsidRPr="007E5759" w:rsidRDefault="00E06AD4" w:rsidP="007E5759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ZAMAWIAJĄCY                 </w:t>
      </w:r>
      <w:r w:rsidR="0056543D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 xml:space="preserve">          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                         WYKONAWCA</w:t>
      </w:r>
    </w:p>
    <w:sectPr w:rsidR="000259D6" w:rsidRPr="007E5759" w:rsidSect="005D76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36" w:rsidRDefault="007F0736" w:rsidP="001E23D5">
      <w:r>
        <w:separator/>
      </w:r>
    </w:p>
  </w:endnote>
  <w:endnote w:type="continuationSeparator" w:id="0">
    <w:p w:rsidR="007F0736" w:rsidRDefault="007F0736" w:rsidP="001E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848920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543D" w:rsidRPr="008D550A" w:rsidRDefault="0056543D">
            <w:pPr>
              <w:pStyle w:val="Stopka"/>
              <w:jc w:val="right"/>
              <w:rPr>
                <w:rFonts w:asciiTheme="minorHAnsi" w:hAnsiTheme="minorHAnsi"/>
              </w:rPr>
            </w:pPr>
            <w:r w:rsidRPr="008D550A">
              <w:rPr>
                <w:rFonts w:asciiTheme="minorHAnsi" w:hAnsiTheme="minorHAnsi"/>
                <w:lang w:val="pl-PL"/>
              </w:rPr>
              <w:t xml:space="preserve">Strona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PAGE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51610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D550A">
              <w:rPr>
                <w:rFonts w:asciiTheme="minorHAnsi" w:hAnsiTheme="minorHAnsi"/>
                <w:lang w:val="pl-PL"/>
              </w:rPr>
              <w:t xml:space="preserve"> z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NUMPAGES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51610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543D" w:rsidRDefault="00565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36" w:rsidRDefault="007F0736" w:rsidP="001E23D5">
      <w:r>
        <w:separator/>
      </w:r>
    </w:p>
  </w:footnote>
  <w:footnote w:type="continuationSeparator" w:id="0">
    <w:p w:rsidR="007F0736" w:rsidRDefault="007F0736" w:rsidP="001E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10" w:rsidRPr="00951610" w:rsidRDefault="00951610" w:rsidP="00951610">
    <w:pPr>
      <w:pStyle w:val="Nagwek"/>
      <w:rPr>
        <w:rFonts w:asciiTheme="minorHAnsi" w:hAnsiTheme="minorHAnsi"/>
        <w:i/>
      </w:rPr>
    </w:pPr>
    <w:r w:rsidRPr="00951610">
      <w:rPr>
        <w:rFonts w:asciiTheme="minorHAnsi" w:hAnsiTheme="minorHAnsi"/>
        <w:i/>
      </w:rPr>
      <w:t xml:space="preserve">Znak </w:t>
    </w:r>
    <w:r w:rsidRPr="00951610">
      <w:rPr>
        <w:rFonts w:asciiTheme="minorHAnsi" w:hAnsiTheme="minorHAnsi"/>
        <w:i/>
        <w:lang w:val="pl-PL"/>
      </w:rPr>
      <w:t>sprawy</w:t>
    </w:r>
    <w:r w:rsidRPr="00951610">
      <w:rPr>
        <w:rFonts w:asciiTheme="minorHAnsi" w:hAnsiTheme="minorHAnsi"/>
        <w:i/>
      </w:rPr>
      <w:t>: ZEAS.271.3.2018</w:t>
    </w:r>
  </w:p>
  <w:p w:rsidR="00951610" w:rsidRDefault="00951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A65"/>
    <w:multiLevelType w:val="hybridMultilevel"/>
    <w:tmpl w:val="37AC33C4"/>
    <w:lvl w:ilvl="0" w:tplc="E8E8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322C6"/>
    <w:multiLevelType w:val="hybridMultilevel"/>
    <w:tmpl w:val="72B6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D97"/>
    <w:multiLevelType w:val="hybridMultilevel"/>
    <w:tmpl w:val="A27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40C"/>
    <w:multiLevelType w:val="hybridMultilevel"/>
    <w:tmpl w:val="A2C841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27D7DA2"/>
    <w:multiLevelType w:val="hybridMultilevel"/>
    <w:tmpl w:val="0116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909"/>
    <w:multiLevelType w:val="hybridMultilevel"/>
    <w:tmpl w:val="15D035D4"/>
    <w:lvl w:ilvl="0" w:tplc="A1A00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73BDE"/>
    <w:multiLevelType w:val="hybridMultilevel"/>
    <w:tmpl w:val="0658C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1544F"/>
    <w:multiLevelType w:val="hybridMultilevel"/>
    <w:tmpl w:val="3B0E0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362DB"/>
    <w:multiLevelType w:val="hybridMultilevel"/>
    <w:tmpl w:val="8CB21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5165C"/>
    <w:multiLevelType w:val="hybridMultilevel"/>
    <w:tmpl w:val="5240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549F4"/>
    <w:multiLevelType w:val="hybridMultilevel"/>
    <w:tmpl w:val="8744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3376A"/>
    <w:multiLevelType w:val="hybridMultilevel"/>
    <w:tmpl w:val="6994E508"/>
    <w:lvl w:ilvl="0" w:tplc="E4C298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7656"/>
    <w:multiLevelType w:val="hybridMultilevel"/>
    <w:tmpl w:val="4326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21461"/>
    <w:multiLevelType w:val="hybridMultilevel"/>
    <w:tmpl w:val="FFD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29B"/>
    <w:multiLevelType w:val="hybridMultilevel"/>
    <w:tmpl w:val="5A141B90"/>
    <w:lvl w:ilvl="0" w:tplc="CAFCB1CC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FB57AB0"/>
    <w:multiLevelType w:val="hybridMultilevel"/>
    <w:tmpl w:val="BB8A2022"/>
    <w:lvl w:ilvl="0" w:tplc="166EF2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762B69"/>
    <w:multiLevelType w:val="hybridMultilevel"/>
    <w:tmpl w:val="4E7A3128"/>
    <w:lvl w:ilvl="0" w:tplc="8DCC4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10F39"/>
    <w:multiLevelType w:val="hybridMultilevel"/>
    <w:tmpl w:val="60C614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1F7ECB"/>
    <w:multiLevelType w:val="hybridMultilevel"/>
    <w:tmpl w:val="88C8C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DB1381"/>
    <w:multiLevelType w:val="hybridMultilevel"/>
    <w:tmpl w:val="DDF6A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B7820"/>
    <w:multiLevelType w:val="hybridMultilevel"/>
    <w:tmpl w:val="053E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2E30"/>
    <w:multiLevelType w:val="hybridMultilevel"/>
    <w:tmpl w:val="7BE43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8B3F79"/>
    <w:multiLevelType w:val="hybridMultilevel"/>
    <w:tmpl w:val="70EE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83053"/>
    <w:multiLevelType w:val="hybridMultilevel"/>
    <w:tmpl w:val="61C2A33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7D84497"/>
    <w:multiLevelType w:val="hybridMultilevel"/>
    <w:tmpl w:val="601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01719F"/>
    <w:multiLevelType w:val="hybridMultilevel"/>
    <w:tmpl w:val="2E2CA5C4"/>
    <w:lvl w:ilvl="0" w:tplc="7BC4A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F06DE1"/>
    <w:multiLevelType w:val="hybridMultilevel"/>
    <w:tmpl w:val="4DBC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1975"/>
    <w:multiLevelType w:val="hybridMultilevel"/>
    <w:tmpl w:val="B2F2A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3E7327"/>
    <w:multiLevelType w:val="hybridMultilevel"/>
    <w:tmpl w:val="3874205A"/>
    <w:lvl w:ilvl="0" w:tplc="FDE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7CEFFE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B6C3E"/>
    <w:multiLevelType w:val="hybridMultilevel"/>
    <w:tmpl w:val="C3C0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0608E"/>
    <w:multiLevelType w:val="hybridMultilevel"/>
    <w:tmpl w:val="84E6F048"/>
    <w:lvl w:ilvl="0" w:tplc="AC18B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E3511F"/>
    <w:multiLevelType w:val="hybridMultilevel"/>
    <w:tmpl w:val="9B2EA7CC"/>
    <w:lvl w:ilvl="0" w:tplc="CA14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F86B19"/>
    <w:multiLevelType w:val="hybridMultilevel"/>
    <w:tmpl w:val="F872ECCC"/>
    <w:lvl w:ilvl="0" w:tplc="D35E714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274954"/>
    <w:multiLevelType w:val="hybridMultilevel"/>
    <w:tmpl w:val="AD16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F3AAA"/>
    <w:multiLevelType w:val="hybridMultilevel"/>
    <w:tmpl w:val="88521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31"/>
  </w:num>
  <w:num w:numId="5">
    <w:abstractNumId w:val="26"/>
  </w:num>
  <w:num w:numId="6">
    <w:abstractNumId w:val="21"/>
  </w:num>
  <w:num w:numId="7">
    <w:abstractNumId w:val="1"/>
  </w:num>
  <w:num w:numId="8">
    <w:abstractNumId w:val="24"/>
  </w:num>
  <w:num w:numId="9">
    <w:abstractNumId w:val="30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5"/>
  </w:num>
  <w:num w:numId="15">
    <w:abstractNumId w:val="15"/>
  </w:num>
  <w:num w:numId="16">
    <w:abstractNumId w:val="6"/>
  </w:num>
  <w:num w:numId="17">
    <w:abstractNumId w:val="32"/>
  </w:num>
  <w:num w:numId="18">
    <w:abstractNumId w:val="19"/>
  </w:num>
  <w:num w:numId="19">
    <w:abstractNumId w:val="23"/>
  </w:num>
  <w:num w:numId="20">
    <w:abstractNumId w:val="29"/>
  </w:num>
  <w:num w:numId="21">
    <w:abstractNumId w:val="17"/>
  </w:num>
  <w:num w:numId="22">
    <w:abstractNumId w:val="4"/>
  </w:num>
  <w:num w:numId="23">
    <w:abstractNumId w:val="16"/>
  </w:num>
  <w:num w:numId="24">
    <w:abstractNumId w:val="5"/>
  </w:num>
  <w:num w:numId="25">
    <w:abstractNumId w:val="8"/>
  </w:num>
  <w:num w:numId="26">
    <w:abstractNumId w:val="28"/>
  </w:num>
  <w:num w:numId="27">
    <w:abstractNumId w:val="33"/>
  </w:num>
  <w:num w:numId="28">
    <w:abstractNumId w:val="11"/>
  </w:num>
  <w:num w:numId="29">
    <w:abstractNumId w:val="3"/>
  </w:num>
  <w:num w:numId="30">
    <w:abstractNumId w:val="14"/>
  </w:num>
  <w:num w:numId="31">
    <w:abstractNumId w:val="20"/>
  </w:num>
  <w:num w:numId="32">
    <w:abstractNumId w:val="12"/>
  </w:num>
  <w:num w:numId="33">
    <w:abstractNumId w:val="34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0"/>
    <w:rsid w:val="00010812"/>
    <w:rsid w:val="000259D6"/>
    <w:rsid w:val="00033793"/>
    <w:rsid w:val="000362C8"/>
    <w:rsid w:val="00077AA9"/>
    <w:rsid w:val="00084A1F"/>
    <w:rsid w:val="00124189"/>
    <w:rsid w:val="00173F0C"/>
    <w:rsid w:val="001B19C6"/>
    <w:rsid w:val="001E23D5"/>
    <w:rsid w:val="0020727A"/>
    <w:rsid w:val="0023196E"/>
    <w:rsid w:val="00241515"/>
    <w:rsid w:val="002B7650"/>
    <w:rsid w:val="002F02C3"/>
    <w:rsid w:val="00302D62"/>
    <w:rsid w:val="00303685"/>
    <w:rsid w:val="00361876"/>
    <w:rsid w:val="004233B8"/>
    <w:rsid w:val="00456B11"/>
    <w:rsid w:val="004616BA"/>
    <w:rsid w:val="004B6540"/>
    <w:rsid w:val="00505695"/>
    <w:rsid w:val="00513F57"/>
    <w:rsid w:val="0056543D"/>
    <w:rsid w:val="00596EB6"/>
    <w:rsid w:val="005B1205"/>
    <w:rsid w:val="005D7637"/>
    <w:rsid w:val="00634874"/>
    <w:rsid w:val="006B181B"/>
    <w:rsid w:val="006F7947"/>
    <w:rsid w:val="00721068"/>
    <w:rsid w:val="00756E94"/>
    <w:rsid w:val="00792B66"/>
    <w:rsid w:val="007E5759"/>
    <w:rsid w:val="007F0736"/>
    <w:rsid w:val="008055B5"/>
    <w:rsid w:val="00831700"/>
    <w:rsid w:val="008D550A"/>
    <w:rsid w:val="00927B4D"/>
    <w:rsid w:val="00951610"/>
    <w:rsid w:val="00A63D5B"/>
    <w:rsid w:val="00B7525D"/>
    <w:rsid w:val="00C26CEB"/>
    <w:rsid w:val="00C8202C"/>
    <w:rsid w:val="00C83213"/>
    <w:rsid w:val="00CC579A"/>
    <w:rsid w:val="00D00536"/>
    <w:rsid w:val="00D76332"/>
    <w:rsid w:val="00DC4032"/>
    <w:rsid w:val="00E06AD4"/>
    <w:rsid w:val="00E574A9"/>
    <w:rsid w:val="00E73A14"/>
    <w:rsid w:val="00E759D0"/>
    <w:rsid w:val="00E92C08"/>
    <w:rsid w:val="00EC2BF3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5D0A-F505-4EC6-84C5-772B98C7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2188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MNiescieronek</dc:creator>
  <cp:lastModifiedBy>Sekretarz</cp:lastModifiedBy>
  <cp:revision>17</cp:revision>
  <cp:lastPrinted>2013-08-19T08:20:00Z</cp:lastPrinted>
  <dcterms:created xsi:type="dcterms:W3CDTF">2014-07-04T10:22:00Z</dcterms:created>
  <dcterms:modified xsi:type="dcterms:W3CDTF">2018-12-20T11:33:00Z</dcterms:modified>
</cp:coreProperties>
</file>